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F06" w:rsidRPr="00107F06" w:rsidRDefault="00107F06" w:rsidP="00107F06">
      <w:pPr>
        <w:jc w:val="center"/>
        <w:rPr>
          <w:sz w:val="32"/>
          <w:szCs w:val="32"/>
        </w:rPr>
      </w:pPr>
      <w:r>
        <w:rPr>
          <w:sz w:val="32"/>
          <w:szCs w:val="32"/>
        </w:rPr>
        <w:t>PRZEDMIOTOWY SYSTEM OCENIANIA Z CHEMII</w:t>
      </w:r>
    </w:p>
    <w:p w:rsidR="00107F06" w:rsidRDefault="00107F06" w:rsidP="00107F06">
      <w:pPr>
        <w:jc w:val="center"/>
      </w:pPr>
      <w:r w:rsidRPr="00107F06">
        <w:t xml:space="preserve">                                                                                               ROK SZKOLNY 202</w:t>
      </w:r>
      <w:r w:rsidR="00215A8F">
        <w:t>3</w:t>
      </w:r>
      <w:r w:rsidRPr="00107F06">
        <w:t>/202</w:t>
      </w:r>
      <w:r w:rsidR="00215A8F">
        <w:t>4</w:t>
      </w:r>
    </w:p>
    <w:p w:rsidR="00107F06" w:rsidRPr="003C560C" w:rsidRDefault="00107F06" w:rsidP="00107F06">
      <w:pPr>
        <w:rPr>
          <w:b/>
          <w:sz w:val="24"/>
          <w:szCs w:val="24"/>
          <w:u w:val="single"/>
        </w:rPr>
      </w:pPr>
      <w:r w:rsidRPr="003C560C">
        <w:rPr>
          <w:b/>
          <w:sz w:val="24"/>
          <w:szCs w:val="24"/>
          <w:u w:val="single"/>
        </w:rPr>
        <w:t>Formy sprawdzania i oceniania wiedzy i umiejętności uczniów:</w:t>
      </w:r>
    </w:p>
    <w:p w:rsidR="00107F06" w:rsidRPr="00120BCF" w:rsidRDefault="00107F06" w:rsidP="00107F06">
      <w:pPr>
        <w:pStyle w:val="Akapitzlist"/>
        <w:numPr>
          <w:ilvl w:val="0"/>
          <w:numId w:val="1"/>
        </w:numPr>
        <w:rPr>
          <w:b/>
        </w:rPr>
      </w:pPr>
      <w:r w:rsidRPr="00107F06">
        <w:t xml:space="preserve">Odpowiedzi ustne – </w:t>
      </w:r>
      <w:r w:rsidRPr="00120BCF">
        <w:rPr>
          <w:b/>
        </w:rPr>
        <w:t>wiadomości z 2 ostatnich lekcji</w:t>
      </w:r>
    </w:p>
    <w:p w:rsidR="00107F06" w:rsidRDefault="00107F06" w:rsidP="00107F06">
      <w:pPr>
        <w:pStyle w:val="Akapitzlist"/>
        <w:numPr>
          <w:ilvl w:val="0"/>
          <w:numId w:val="1"/>
        </w:numPr>
      </w:pPr>
      <w:r>
        <w:t xml:space="preserve">Kartkówki -  niezapowiedziane z </w:t>
      </w:r>
      <w:r w:rsidRPr="00120BCF">
        <w:rPr>
          <w:b/>
        </w:rPr>
        <w:t>2 ostatnich lekcji</w:t>
      </w:r>
      <w:r>
        <w:t>; czas trwania do 15 minut</w:t>
      </w:r>
    </w:p>
    <w:p w:rsidR="00107F06" w:rsidRDefault="00107F06" w:rsidP="00107F06">
      <w:pPr>
        <w:pStyle w:val="Akapitzlist"/>
        <w:numPr>
          <w:ilvl w:val="0"/>
          <w:numId w:val="1"/>
        </w:numPr>
      </w:pPr>
      <w:r>
        <w:t xml:space="preserve">Sprawdziany – całogodzinne; </w:t>
      </w:r>
      <w:r w:rsidRPr="00120BCF">
        <w:rPr>
          <w:b/>
        </w:rPr>
        <w:t>po każdym dziale;</w:t>
      </w:r>
      <w:r>
        <w:t xml:space="preserve"> zapowiedziane na tydzień przed terminem, potwierdzone wpisem w dzienniku </w:t>
      </w:r>
      <w:proofErr w:type="spellStart"/>
      <w:r>
        <w:t>Librus</w:t>
      </w:r>
      <w:proofErr w:type="spellEnd"/>
      <w:r>
        <w:t xml:space="preserve"> z podaniem zagadnień dla ucznia,</w:t>
      </w:r>
    </w:p>
    <w:p w:rsidR="00107F06" w:rsidRDefault="00107F06" w:rsidP="00107F06">
      <w:pPr>
        <w:pStyle w:val="Akapitzlist"/>
        <w:numPr>
          <w:ilvl w:val="0"/>
          <w:numId w:val="1"/>
        </w:numPr>
      </w:pPr>
      <w:r>
        <w:t>Prace domowe – samodzielne, estetyczne, zgodnie z tematem</w:t>
      </w:r>
    </w:p>
    <w:p w:rsidR="00107F06" w:rsidRDefault="00107F06" w:rsidP="00107F06">
      <w:pPr>
        <w:pStyle w:val="Akapitzlist"/>
        <w:numPr>
          <w:ilvl w:val="0"/>
          <w:numId w:val="1"/>
        </w:numPr>
      </w:pPr>
      <w:r>
        <w:t>Karty pracy – uzupełniane na lekcji lub w domu,</w:t>
      </w:r>
    </w:p>
    <w:p w:rsidR="00107F06" w:rsidRDefault="00107F06" w:rsidP="00107F06">
      <w:pPr>
        <w:pStyle w:val="Akapitzlist"/>
        <w:numPr>
          <w:ilvl w:val="0"/>
          <w:numId w:val="1"/>
        </w:numPr>
      </w:pPr>
      <w:r>
        <w:t>Aktywność na lekcji punktowana plusami</w:t>
      </w:r>
      <w:r w:rsidRPr="00120BCF">
        <w:rPr>
          <w:b/>
        </w:rPr>
        <w:t>, 5 plusów to ocena bardzo dobra</w:t>
      </w:r>
    </w:p>
    <w:p w:rsidR="00120BCF" w:rsidRDefault="00120BCF" w:rsidP="00107F06">
      <w:pPr>
        <w:pStyle w:val="Akapitzlist"/>
        <w:numPr>
          <w:ilvl w:val="0"/>
          <w:numId w:val="1"/>
        </w:numPr>
      </w:pPr>
      <w:r>
        <w:t>Praca w grupach – zaangażowanie, efekty pracy</w:t>
      </w:r>
    </w:p>
    <w:p w:rsidR="00120BCF" w:rsidRDefault="00120BCF" w:rsidP="00107F06">
      <w:pPr>
        <w:pStyle w:val="Akapitzlist"/>
        <w:numPr>
          <w:ilvl w:val="0"/>
          <w:numId w:val="1"/>
        </w:numPr>
      </w:pPr>
      <w:r>
        <w:t xml:space="preserve">Zeszyt przedmiotowy – sprawdzany </w:t>
      </w:r>
      <w:r w:rsidRPr="00120BCF">
        <w:rPr>
          <w:b/>
        </w:rPr>
        <w:t>1 raz w semestrze</w:t>
      </w:r>
      <w:r>
        <w:t>,</w:t>
      </w:r>
    </w:p>
    <w:p w:rsidR="00120BCF" w:rsidRDefault="00120BCF" w:rsidP="00107F06">
      <w:pPr>
        <w:pStyle w:val="Akapitzlist"/>
        <w:numPr>
          <w:ilvl w:val="0"/>
          <w:numId w:val="1"/>
        </w:numPr>
      </w:pPr>
      <w:r>
        <w:t xml:space="preserve">Prace dodatkowe – obserwacje, </w:t>
      </w:r>
      <w:r w:rsidR="00BF6323">
        <w:t>referaty</w:t>
      </w:r>
      <w:r>
        <w:t>,</w:t>
      </w:r>
      <w:r w:rsidR="00BF6323">
        <w:t xml:space="preserve"> </w:t>
      </w:r>
      <w:r>
        <w:t xml:space="preserve"> plakaty, prezentacje itp.</w:t>
      </w:r>
    </w:p>
    <w:p w:rsidR="00120BCF" w:rsidRDefault="00AE36E1" w:rsidP="00120BCF">
      <w:pPr>
        <w:pStyle w:val="Akapitzlist"/>
        <w:numPr>
          <w:ilvl w:val="0"/>
          <w:numId w:val="1"/>
        </w:numPr>
      </w:pPr>
      <w:r>
        <w:t>Brany jest pod uwagę a</w:t>
      </w:r>
      <w:r w:rsidR="00120BCF">
        <w:t>ktywny udział w konkursach chemicznych</w:t>
      </w:r>
    </w:p>
    <w:p w:rsidR="00120BCF" w:rsidRPr="003C560C" w:rsidRDefault="00120BCF" w:rsidP="00120BCF">
      <w:pPr>
        <w:rPr>
          <w:b/>
          <w:u w:val="single"/>
        </w:rPr>
      </w:pPr>
      <w:r w:rsidRPr="003C560C">
        <w:rPr>
          <w:b/>
          <w:u w:val="single"/>
        </w:rPr>
        <w:t>Jeśli uczeń nie był obecny na sprawdzianie, teście:</w:t>
      </w:r>
    </w:p>
    <w:p w:rsidR="00120BCF" w:rsidRPr="003C560C" w:rsidRDefault="00120BCF" w:rsidP="00120BCF">
      <w:pPr>
        <w:rPr>
          <w:b/>
        </w:rPr>
      </w:pPr>
      <w:r w:rsidRPr="00120BCF">
        <w:t xml:space="preserve">        Brak zaliczenia pracy pisemnej</w:t>
      </w:r>
      <w:r>
        <w:t xml:space="preserve"> nauczyciel oznacza wpisując w rubrykę </w:t>
      </w:r>
      <w:r w:rsidRPr="003C560C">
        <w:rPr>
          <w:b/>
        </w:rPr>
        <w:t>„0” .</w:t>
      </w:r>
    </w:p>
    <w:p w:rsidR="00120BCF" w:rsidRDefault="00120BCF" w:rsidP="00120BCF">
      <w:r>
        <w:t xml:space="preserve">        Uczeń ustala z nauczycielem termin napisania pracy w </w:t>
      </w:r>
      <w:r w:rsidRPr="00120BCF">
        <w:rPr>
          <w:b/>
        </w:rPr>
        <w:t>ciągu 2 tygodni</w:t>
      </w:r>
      <w:r>
        <w:t xml:space="preserve"> od p</w:t>
      </w:r>
      <w:r w:rsidR="00AE36E1">
        <w:t>owrotu</w:t>
      </w:r>
      <w:r>
        <w:t xml:space="preserve"> do szkoły i po tym czasie uczeń otrzymuje ocenę niedostateczną.</w:t>
      </w:r>
    </w:p>
    <w:p w:rsidR="00120BCF" w:rsidRPr="003C560C" w:rsidRDefault="00120BCF" w:rsidP="00120BCF">
      <w:pPr>
        <w:rPr>
          <w:b/>
        </w:rPr>
      </w:pPr>
      <w:r w:rsidRPr="003C560C">
        <w:rPr>
          <w:b/>
          <w:u w:val="single"/>
        </w:rPr>
        <w:t>Jeśli uczeń jest nieprzygotowany do lekcji;</w:t>
      </w:r>
    </w:p>
    <w:p w:rsidR="00120BCF" w:rsidRDefault="00120BCF" w:rsidP="00120BCF">
      <w:r>
        <w:t xml:space="preserve">      Uczeń może zgłosić na początku lekcji </w:t>
      </w:r>
      <w:r w:rsidR="00AE36E1">
        <w:rPr>
          <w:b/>
        </w:rPr>
        <w:t>2</w:t>
      </w:r>
      <w:r w:rsidR="00305EAF" w:rsidRPr="00305EAF">
        <w:rPr>
          <w:b/>
        </w:rPr>
        <w:t xml:space="preserve"> raz</w:t>
      </w:r>
      <w:r w:rsidR="00AE36E1">
        <w:rPr>
          <w:b/>
        </w:rPr>
        <w:t>y</w:t>
      </w:r>
      <w:r w:rsidR="00305EAF" w:rsidRPr="00305EAF">
        <w:rPr>
          <w:b/>
        </w:rPr>
        <w:t xml:space="preserve"> nieprzygotowanie i 2 razy brak zadania</w:t>
      </w:r>
      <w:r w:rsidR="00305EAF">
        <w:rPr>
          <w:b/>
        </w:rPr>
        <w:t xml:space="preserve"> </w:t>
      </w:r>
      <w:r w:rsidR="00305EAF">
        <w:t>w semestrze i jest to odnotowane w e-dzienniku symbolem „np.” i „</w:t>
      </w:r>
      <w:proofErr w:type="spellStart"/>
      <w:r w:rsidR="00305EAF">
        <w:t>bz</w:t>
      </w:r>
      <w:proofErr w:type="spellEnd"/>
      <w:r w:rsidR="00305EAF">
        <w:t>”.</w:t>
      </w:r>
    </w:p>
    <w:p w:rsidR="00305EAF" w:rsidRPr="003C560C" w:rsidRDefault="00305EAF" w:rsidP="00120BCF">
      <w:pPr>
        <w:rPr>
          <w:b/>
          <w:u w:val="single"/>
        </w:rPr>
      </w:pPr>
      <w:r w:rsidRPr="003C560C">
        <w:rPr>
          <w:b/>
          <w:u w:val="single"/>
        </w:rPr>
        <w:t>Zasady poprawiania ocen;</w:t>
      </w:r>
    </w:p>
    <w:p w:rsidR="00305EAF" w:rsidRDefault="00305EAF" w:rsidP="00120BCF">
      <w:r>
        <w:t>Ocena niedostateczna ze sprawdzianu , testu m</w:t>
      </w:r>
      <w:r w:rsidR="00AE36E1">
        <w:t xml:space="preserve">oże </w:t>
      </w:r>
      <w:r>
        <w:t xml:space="preserve"> popra</w:t>
      </w:r>
      <w:r w:rsidR="00AE36E1">
        <w:t>wić</w:t>
      </w:r>
      <w:r>
        <w:t xml:space="preserve"> w ustalonym terminie. </w:t>
      </w:r>
      <w:r w:rsidR="00AE36E1">
        <w:t>Uczeń może poprawić o</w:t>
      </w:r>
      <w:r>
        <w:t xml:space="preserve">cenę </w:t>
      </w:r>
      <w:r w:rsidR="00AE36E1">
        <w:t>ustalając procedury z nauczycielem</w:t>
      </w:r>
      <w:r>
        <w:t xml:space="preserve">. </w:t>
      </w:r>
      <w:r w:rsidR="00AE36E1">
        <w:t xml:space="preserve"> </w:t>
      </w:r>
    </w:p>
    <w:p w:rsidR="00305EAF" w:rsidRPr="003C560C" w:rsidRDefault="00305EAF" w:rsidP="00120BCF">
      <w:pPr>
        <w:rPr>
          <w:b/>
          <w:u w:val="single"/>
        </w:rPr>
      </w:pPr>
      <w:r w:rsidRPr="003C560C">
        <w:rPr>
          <w:b/>
          <w:u w:val="single"/>
        </w:rPr>
        <w:t>Uczeń jest zobowiązany;</w:t>
      </w:r>
    </w:p>
    <w:p w:rsidR="00305EAF" w:rsidRDefault="00305EAF" w:rsidP="00305EAF">
      <w:pPr>
        <w:pStyle w:val="Akapitzlist"/>
        <w:numPr>
          <w:ilvl w:val="0"/>
          <w:numId w:val="2"/>
        </w:numPr>
      </w:pPr>
      <w:r>
        <w:t>Być przygotowanym do lekcji, posiadać zeszyt przedmiotowy</w:t>
      </w:r>
    </w:p>
    <w:p w:rsidR="003C560C" w:rsidRDefault="003C560C" w:rsidP="00305EAF">
      <w:pPr>
        <w:pStyle w:val="Akapitzlist"/>
        <w:numPr>
          <w:ilvl w:val="0"/>
          <w:numId w:val="2"/>
        </w:numPr>
      </w:pPr>
      <w:r>
        <w:t>Uzupełniać zadania domowe, ćwiczenia i karty pracy,</w:t>
      </w:r>
    </w:p>
    <w:p w:rsidR="003C560C" w:rsidRDefault="003C560C" w:rsidP="00305EAF">
      <w:pPr>
        <w:pStyle w:val="Akapitzlist"/>
        <w:numPr>
          <w:ilvl w:val="0"/>
          <w:numId w:val="2"/>
        </w:numPr>
      </w:pPr>
      <w:r>
        <w:t xml:space="preserve">W domu uzupełnić temat ze scenariusza lekcji wysyłanego przez </w:t>
      </w:r>
      <w:proofErr w:type="spellStart"/>
      <w:r>
        <w:t>Librus</w:t>
      </w:r>
      <w:proofErr w:type="spellEnd"/>
      <w:r>
        <w:t xml:space="preserve"> i z podręcznika</w:t>
      </w:r>
    </w:p>
    <w:p w:rsidR="003C560C" w:rsidRDefault="003C560C" w:rsidP="00305EAF">
      <w:pPr>
        <w:pStyle w:val="Akapitzlist"/>
        <w:numPr>
          <w:ilvl w:val="0"/>
          <w:numId w:val="2"/>
        </w:numPr>
      </w:pPr>
      <w:r>
        <w:t>W przypadku nieobecności na lekcji – uzupełnić wiadomości i zadania w ciągu 3 dni – jeśli nie było go tydzień czasu, w ciągu 1 tygodnia – jeśli nie było go ponad tydzień, 2 tygodnie – jeśli jego obecność trwała powyżej miesiąca.</w:t>
      </w:r>
    </w:p>
    <w:p w:rsidR="003C560C" w:rsidRDefault="003C560C" w:rsidP="00FA2A87">
      <w:pPr>
        <w:ind w:left="360"/>
        <w:jc w:val="center"/>
        <w:rPr>
          <w:b/>
        </w:rPr>
      </w:pPr>
      <w:r w:rsidRPr="003C560C">
        <w:rPr>
          <w:b/>
        </w:rPr>
        <w:t>Zasady ustalania ocen</w:t>
      </w:r>
    </w:p>
    <w:p w:rsidR="003C560C" w:rsidRDefault="00FA2A87" w:rsidP="00FA2A87">
      <w:pPr>
        <w:ind w:left="360"/>
        <w:jc w:val="center"/>
        <w:rPr>
          <w:b/>
        </w:rPr>
      </w:pPr>
      <w:r>
        <w:rPr>
          <w:b/>
        </w:rPr>
        <w:t>c</w:t>
      </w:r>
      <w:r w:rsidR="003C560C">
        <w:rPr>
          <w:b/>
        </w:rPr>
        <w:t>elujący                               100%</w:t>
      </w:r>
    </w:p>
    <w:p w:rsidR="003C560C" w:rsidRDefault="00FA2A87" w:rsidP="00FA2A87">
      <w:pPr>
        <w:ind w:left="360"/>
        <w:jc w:val="center"/>
        <w:rPr>
          <w:b/>
        </w:rPr>
      </w:pPr>
      <w:r>
        <w:rPr>
          <w:b/>
        </w:rPr>
        <w:t>b</w:t>
      </w:r>
      <w:r w:rsidR="003C560C">
        <w:rPr>
          <w:b/>
        </w:rPr>
        <w:t xml:space="preserve">ardzo dobry                     90 -  </w:t>
      </w:r>
      <w:r>
        <w:rPr>
          <w:b/>
        </w:rPr>
        <w:t xml:space="preserve"> </w:t>
      </w:r>
      <w:r w:rsidR="003C560C">
        <w:rPr>
          <w:b/>
        </w:rPr>
        <w:t>9</w:t>
      </w:r>
      <w:r w:rsidR="00AE36E1">
        <w:rPr>
          <w:b/>
        </w:rPr>
        <w:t>9</w:t>
      </w:r>
      <w:r w:rsidR="003C560C">
        <w:rPr>
          <w:b/>
        </w:rPr>
        <w:t>%</w:t>
      </w:r>
    </w:p>
    <w:p w:rsidR="003C560C" w:rsidRDefault="00FA2A87" w:rsidP="00FA2A87">
      <w:pPr>
        <w:ind w:left="360"/>
        <w:jc w:val="center"/>
        <w:rPr>
          <w:b/>
        </w:rPr>
      </w:pPr>
      <w:r>
        <w:rPr>
          <w:b/>
        </w:rPr>
        <w:t>d</w:t>
      </w:r>
      <w:r w:rsidR="003C560C">
        <w:rPr>
          <w:b/>
        </w:rPr>
        <w:t xml:space="preserve">obry                                  75 – </w:t>
      </w:r>
      <w:r>
        <w:rPr>
          <w:b/>
        </w:rPr>
        <w:t xml:space="preserve"> </w:t>
      </w:r>
      <w:r w:rsidR="003C560C">
        <w:rPr>
          <w:b/>
        </w:rPr>
        <w:t>89%</w:t>
      </w:r>
    </w:p>
    <w:p w:rsidR="003C560C" w:rsidRDefault="00FA2A87" w:rsidP="00FA2A87">
      <w:pPr>
        <w:ind w:left="360"/>
        <w:jc w:val="center"/>
        <w:rPr>
          <w:b/>
        </w:rPr>
      </w:pPr>
      <w:r>
        <w:rPr>
          <w:b/>
        </w:rPr>
        <w:t>d</w:t>
      </w:r>
      <w:r w:rsidR="003C560C">
        <w:rPr>
          <w:b/>
        </w:rPr>
        <w:t xml:space="preserve">ostateczny                       50 -  </w:t>
      </w:r>
      <w:r>
        <w:rPr>
          <w:b/>
        </w:rPr>
        <w:t xml:space="preserve"> </w:t>
      </w:r>
      <w:r w:rsidR="003C560C">
        <w:rPr>
          <w:b/>
        </w:rPr>
        <w:t>74%</w:t>
      </w:r>
    </w:p>
    <w:p w:rsidR="003C560C" w:rsidRDefault="00FA2A87" w:rsidP="00FA2A87">
      <w:pPr>
        <w:ind w:left="360"/>
        <w:jc w:val="center"/>
        <w:rPr>
          <w:b/>
        </w:rPr>
      </w:pPr>
      <w:r>
        <w:rPr>
          <w:b/>
        </w:rPr>
        <w:t>d</w:t>
      </w:r>
      <w:r w:rsidR="003C560C">
        <w:rPr>
          <w:b/>
        </w:rPr>
        <w:t>opuszczający                   3</w:t>
      </w:r>
      <w:r w:rsidR="00AE36E1">
        <w:rPr>
          <w:b/>
        </w:rPr>
        <w:t>1</w:t>
      </w:r>
      <w:r w:rsidR="003C560C">
        <w:rPr>
          <w:b/>
        </w:rPr>
        <w:t xml:space="preserve">  - </w:t>
      </w:r>
      <w:r>
        <w:rPr>
          <w:b/>
        </w:rPr>
        <w:t xml:space="preserve"> </w:t>
      </w:r>
      <w:r w:rsidR="003C560C">
        <w:rPr>
          <w:b/>
        </w:rPr>
        <w:t>49%</w:t>
      </w:r>
    </w:p>
    <w:p w:rsidR="003C560C" w:rsidRDefault="00FA2A87" w:rsidP="00FA2A87">
      <w:pPr>
        <w:ind w:left="360"/>
        <w:jc w:val="center"/>
        <w:rPr>
          <w:b/>
        </w:rPr>
      </w:pPr>
      <w:r>
        <w:rPr>
          <w:b/>
        </w:rPr>
        <w:t>n</w:t>
      </w:r>
      <w:r w:rsidR="003C560C">
        <w:rPr>
          <w:b/>
        </w:rPr>
        <w:t xml:space="preserve">iedostateczny                  </w:t>
      </w:r>
      <w:r>
        <w:rPr>
          <w:b/>
        </w:rPr>
        <w:t xml:space="preserve"> 0  -   </w:t>
      </w:r>
      <w:r w:rsidR="00AE36E1">
        <w:rPr>
          <w:b/>
        </w:rPr>
        <w:t>30</w:t>
      </w:r>
      <w:bookmarkStart w:id="0" w:name="_GoBack"/>
      <w:bookmarkEnd w:id="0"/>
      <w:r>
        <w:rPr>
          <w:b/>
        </w:rPr>
        <w:t>%</w:t>
      </w:r>
    </w:p>
    <w:p w:rsidR="00FA2A87" w:rsidRPr="00FA2A87" w:rsidRDefault="00FA2A87" w:rsidP="00FA2A87">
      <w:pPr>
        <w:ind w:left="360"/>
        <w:jc w:val="center"/>
      </w:pPr>
      <w:r>
        <w:rPr>
          <w:b/>
        </w:rPr>
        <w:t xml:space="preserve">  </w:t>
      </w:r>
      <w:r>
        <w:t xml:space="preserve">                                                                                                                   Anna Sielecka – nauczyciel chemii</w:t>
      </w:r>
    </w:p>
    <w:sectPr w:rsidR="00FA2A87" w:rsidRPr="00FA2A87" w:rsidSect="003C5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34667"/>
    <w:multiLevelType w:val="hybridMultilevel"/>
    <w:tmpl w:val="3FF4F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07BEA"/>
    <w:multiLevelType w:val="hybridMultilevel"/>
    <w:tmpl w:val="3438D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06"/>
    <w:rsid w:val="00107F06"/>
    <w:rsid w:val="00120BCF"/>
    <w:rsid w:val="00215A8F"/>
    <w:rsid w:val="00305EAF"/>
    <w:rsid w:val="003C560C"/>
    <w:rsid w:val="005D4D4A"/>
    <w:rsid w:val="00AE36E1"/>
    <w:rsid w:val="00BF6323"/>
    <w:rsid w:val="00FA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F6E1"/>
  <w15:chartTrackingRefBased/>
  <w15:docId w15:val="{1BED831E-5E0B-4C15-BF5C-A537D94F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2022-09-13T05:16:00Z</dcterms:created>
  <dcterms:modified xsi:type="dcterms:W3CDTF">2023-09-05T19:56:00Z</dcterms:modified>
</cp:coreProperties>
</file>